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31840" w14:textId="0B009EFD" w:rsidR="006C268D" w:rsidRDefault="00A52045" w:rsidP="00A52045">
      <w:pPr>
        <w:pStyle w:val="ListParagraph"/>
        <w:numPr>
          <w:ilvl w:val="0"/>
          <w:numId w:val="1"/>
        </w:numPr>
      </w:pPr>
      <w:r>
        <w:t>HTX</w:t>
      </w:r>
      <w:r w:rsidR="00F57ABE">
        <w:t xml:space="preserve"> Nông nghiệp </w:t>
      </w:r>
      <w:r w:rsidR="0069257D">
        <w:t>Phú Thạnh</w:t>
      </w:r>
      <w:r w:rsidR="00244170">
        <w:t xml:space="preserve"> (Lô Ba)</w:t>
      </w:r>
      <w:r w:rsidR="000B46FE">
        <w:t>,</w:t>
      </w:r>
      <w:r w:rsidR="0069257D">
        <w:t xml:space="preserve"> Phú Tân</w:t>
      </w:r>
      <w:r w:rsidR="00DF5D69">
        <w:t>,</w:t>
      </w:r>
      <w:r w:rsidR="000B46FE">
        <w:t xml:space="preserve"> nhân viên</w:t>
      </w:r>
      <w:r w:rsidR="00C20FDE">
        <w:t xml:space="preserve"> (Trần Thị Ái Liên-Hutech</w:t>
      </w:r>
      <w:r w:rsidR="00FB4462">
        <w:t xml:space="preserve"> - </w:t>
      </w:r>
      <w:r w:rsidR="00C20FDE">
        <w:t xml:space="preserve">, </w:t>
      </w:r>
      <w:r w:rsidR="005B0BCE">
        <w:t>Trần Quí Ngân</w:t>
      </w:r>
      <w:r w:rsidR="00854AAD">
        <w:t xml:space="preserve"> làm chung)</w:t>
      </w:r>
    </w:p>
    <w:p w14:paraId="42E8C1F5" w14:textId="2D1066B6" w:rsidR="005A6DAC" w:rsidRDefault="00491AA7" w:rsidP="005A6DAC">
      <w:pPr>
        <w:pStyle w:val="ListParagraph"/>
        <w:numPr>
          <w:ilvl w:val="0"/>
          <w:numId w:val="2"/>
        </w:numPr>
      </w:pPr>
      <w:r>
        <w:t xml:space="preserve">Chưa đăng ký logo nhãn hiệu, </w:t>
      </w:r>
      <w:r w:rsidR="009C5953">
        <w:t xml:space="preserve">Chưa OCOP, </w:t>
      </w:r>
      <w:r w:rsidR="004E2D01">
        <w:t xml:space="preserve">đăng ký nhãn hiệu, sở hữu trí tuệ, </w:t>
      </w:r>
      <w:r w:rsidR="006110D5">
        <w:t xml:space="preserve">chưa chỉ dẫn địa lý, </w:t>
      </w:r>
      <w:r w:rsidR="002A2A26">
        <w:t xml:space="preserve">Sản phẩm </w:t>
      </w:r>
      <w:r w:rsidR="006B753E">
        <w:t>Nếp Phú Tân</w:t>
      </w:r>
      <w:r w:rsidR="00F42FC4">
        <w:t xml:space="preserve">, chưa có kênh bán hàng, xây dựng thương hiệu, cần bán trên lazada, </w:t>
      </w:r>
      <w:r w:rsidR="00254651">
        <w:t>…</w:t>
      </w:r>
      <w:r w:rsidR="00E85673">
        <w:t xml:space="preserve"> , quản lý khách hàng</w:t>
      </w:r>
      <w:r w:rsidR="00966FCD">
        <w:t>, vài trăm ký</w:t>
      </w:r>
    </w:p>
    <w:p w14:paraId="784831A5" w14:textId="732D97CA" w:rsidR="00FB4462" w:rsidRDefault="00FB4462" w:rsidP="005A6DAC">
      <w:pPr>
        <w:pStyle w:val="ListParagraph"/>
        <w:numPr>
          <w:ilvl w:val="0"/>
          <w:numId w:val="2"/>
        </w:numPr>
      </w:pPr>
      <w:r>
        <w:t>Bơm, tiêu, chủ lực ổn định</w:t>
      </w:r>
      <w:r w:rsidR="0069469D">
        <w:t>, vật tư nông nghiệp, phân bón, gạo</w:t>
      </w:r>
    </w:p>
    <w:p w14:paraId="48B080A3" w14:textId="6F447C8D" w:rsidR="00516E60" w:rsidRDefault="00516E60" w:rsidP="005A6DAC">
      <w:pPr>
        <w:pStyle w:val="ListParagraph"/>
        <w:numPr>
          <w:ilvl w:val="0"/>
          <w:numId w:val="2"/>
        </w:numPr>
      </w:pPr>
      <w:r>
        <w:t>Chiến lược giá bán</w:t>
      </w:r>
      <w:r w:rsidR="00CD34DE">
        <w:t>, chi phí vận chuyển</w:t>
      </w:r>
    </w:p>
    <w:p w14:paraId="015F68A2" w14:textId="16E59CE3" w:rsidR="002613D1" w:rsidRDefault="002613D1" w:rsidP="005A6DAC">
      <w:pPr>
        <w:pStyle w:val="ListParagraph"/>
        <w:numPr>
          <w:ilvl w:val="0"/>
          <w:numId w:val="2"/>
        </w:numPr>
      </w:pPr>
      <w:r>
        <w:t>Nhu cầu: xây dựng kênh bán hàng</w:t>
      </w:r>
    </w:p>
    <w:p w14:paraId="520A3C07" w14:textId="768489BB" w:rsidR="005B06F7" w:rsidRDefault="005B06F7" w:rsidP="005A6DAC">
      <w:pPr>
        <w:pStyle w:val="ListParagraph"/>
        <w:numPr>
          <w:ilvl w:val="0"/>
          <w:numId w:val="2"/>
        </w:numPr>
      </w:pPr>
      <w:r>
        <w:t>Nếp cũng cần truy xuất nguồn gốc</w:t>
      </w:r>
    </w:p>
    <w:p w14:paraId="7D77FA18" w14:textId="609FD21E" w:rsidR="001C4B8D" w:rsidRDefault="00AD5789" w:rsidP="00A52045">
      <w:pPr>
        <w:pStyle w:val="ListParagraph"/>
        <w:numPr>
          <w:ilvl w:val="0"/>
          <w:numId w:val="1"/>
        </w:numPr>
      </w:pPr>
      <w:r>
        <w:t>Cơ sở Đan giỏ Ba Cù Lao</w:t>
      </w:r>
      <w:r w:rsidR="006C267A">
        <w:t xml:space="preserve"> (Hồng Vân)</w:t>
      </w:r>
      <w:r>
        <w:t>, Tấn Mỹ</w:t>
      </w:r>
      <w:r w:rsidR="005343E8">
        <w:t>, con lớp 7</w:t>
      </w:r>
      <w:r w:rsidR="0051775B">
        <w:t xml:space="preserve">, </w:t>
      </w:r>
      <w:r w:rsidR="005343E8">
        <w:t>(biết máy tính)</w:t>
      </w:r>
      <w:r w:rsidR="00E816A8">
        <w:t xml:space="preserve">, nhân công 30-50 </w:t>
      </w:r>
    </w:p>
    <w:p w14:paraId="4E7BD7C5" w14:textId="7C4EBF5C" w:rsidR="00FC1A91" w:rsidRDefault="009F565A" w:rsidP="00FC1A91">
      <w:pPr>
        <w:pStyle w:val="ListParagraph"/>
        <w:numPr>
          <w:ilvl w:val="0"/>
          <w:numId w:val="2"/>
        </w:numPr>
      </w:pPr>
      <w:r>
        <w:t>Làm logo</w:t>
      </w:r>
      <w:r w:rsidR="002758DC">
        <w:t xml:space="preserve"> nằm trên sản phẩm</w:t>
      </w:r>
      <w:r w:rsidR="00787FAD">
        <w:t>, tạo website, đăng ký mẫu sản phẩm</w:t>
      </w:r>
    </w:p>
    <w:p w14:paraId="37028C9F" w14:textId="4D6CC239" w:rsidR="001562F4" w:rsidRDefault="001562F4" w:rsidP="00FC1A91">
      <w:pPr>
        <w:pStyle w:val="ListParagraph"/>
        <w:numPr>
          <w:ilvl w:val="0"/>
          <w:numId w:val="2"/>
        </w:numPr>
      </w:pPr>
      <w:r>
        <w:t>Chưa dám nhận hợp đồng nước ngoài</w:t>
      </w:r>
      <w:r w:rsidR="00996511">
        <w:t>, có bán nước ngoài</w:t>
      </w:r>
      <w:r w:rsidR="00DD1B36">
        <w:t xml:space="preserve"> (đặt trụ sở ở HCM)</w:t>
      </w:r>
    </w:p>
    <w:p w14:paraId="092DA619" w14:textId="7DC83EA8" w:rsidR="0070061A" w:rsidRDefault="0070061A" w:rsidP="00FC1A91">
      <w:pPr>
        <w:pStyle w:val="ListParagraph"/>
        <w:numPr>
          <w:ilvl w:val="0"/>
          <w:numId w:val="2"/>
        </w:numPr>
      </w:pPr>
      <w:r>
        <w:t>Chưa có kênh bán hàng</w:t>
      </w:r>
      <w:r w:rsidR="00D3489F">
        <w:t>, xây dựng câu chuyện</w:t>
      </w:r>
      <w:r w:rsidR="00277DDC">
        <w:t>, nhiều công đoạn</w:t>
      </w:r>
      <w:r w:rsidR="00E911F0">
        <w:t>, thiết kế mẫu, chọn nguyên liệu</w:t>
      </w:r>
    </w:p>
    <w:p w14:paraId="13055C9E" w14:textId="4C8958A5" w:rsidR="00C87387" w:rsidRDefault="00C87387" w:rsidP="00FC1A91">
      <w:pPr>
        <w:pStyle w:val="ListParagraph"/>
        <w:numPr>
          <w:ilvl w:val="0"/>
          <w:numId w:val="2"/>
        </w:numPr>
      </w:pPr>
      <w:r>
        <w:t>Chưa OCOP</w:t>
      </w:r>
    </w:p>
    <w:p w14:paraId="4F88E225" w14:textId="65422FF2" w:rsidR="00FC1A91" w:rsidRDefault="009A0C72" w:rsidP="00A52045">
      <w:pPr>
        <w:pStyle w:val="ListParagraph"/>
        <w:numPr>
          <w:ilvl w:val="0"/>
          <w:numId w:val="1"/>
        </w:numPr>
      </w:pPr>
      <w:r>
        <w:t>Chiếu Uzu</w:t>
      </w:r>
      <w:r w:rsidR="00A9028D">
        <w:t>, chưa bán nước ngoài</w:t>
      </w:r>
    </w:p>
    <w:p w14:paraId="4AD06A6A" w14:textId="0ADD880F" w:rsidR="009A0C72" w:rsidRDefault="009A0C72" w:rsidP="00A52045">
      <w:pPr>
        <w:pStyle w:val="ListParagraph"/>
        <w:numPr>
          <w:ilvl w:val="0"/>
          <w:numId w:val="1"/>
        </w:numPr>
      </w:pPr>
      <w:r>
        <w:t>Phụng Ki ta</w:t>
      </w:r>
    </w:p>
    <w:p w14:paraId="37924325" w14:textId="77777777" w:rsidR="009A0C72" w:rsidRDefault="009A0C72" w:rsidP="009A0C72">
      <w:pPr>
        <w:ind w:left="360"/>
      </w:pPr>
      <w:r>
        <w:t>Công ty Kita Việt Nam (Phụng) và Công ty Sáng Xanh (Hoa) với VNPT (Êm) để triển khai chuyển đổi số, nâng cao hiệu quả quản lý và sản xuất.</w:t>
      </w:r>
    </w:p>
    <w:p w14:paraId="0126C55A" w14:textId="77777777" w:rsidR="009A0C72" w:rsidRDefault="009A0C72" w:rsidP="009A0C72">
      <w:pPr>
        <w:ind w:left="360"/>
      </w:pPr>
      <w:r>
        <w:t>1-Công ty Kita Việt Nam</w:t>
      </w:r>
    </w:p>
    <w:p w14:paraId="476DB82E" w14:textId="77777777" w:rsidR="009A0C72" w:rsidRDefault="009A0C72" w:rsidP="009A0C72">
      <w:pPr>
        <w:ind w:left="360"/>
      </w:pPr>
      <w:r>
        <w:t xml:space="preserve">   - Ứng dụng phần mềm quản lý bán hàng, giao nhận thông minh và trung tâm kết nối dữ liệu.  </w:t>
      </w:r>
    </w:p>
    <w:p w14:paraId="573F962D" w14:textId="77777777" w:rsidR="009A0C72" w:rsidRDefault="009A0C72" w:rsidP="009A0C72">
      <w:pPr>
        <w:ind w:left="360"/>
      </w:pPr>
      <w:r>
        <w:t xml:space="preserve">Mục tiêu giảm 30% thời gian xử lý đơn hàng, tăng độ chính xác kho.  </w:t>
      </w:r>
    </w:p>
    <w:p w14:paraId="3D711D01" w14:textId="77777777" w:rsidR="009A0C72" w:rsidRDefault="009A0C72" w:rsidP="009A0C72">
      <w:pPr>
        <w:ind w:left="360"/>
      </w:pPr>
    </w:p>
    <w:p w14:paraId="37729557" w14:textId="77777777" w:rsidR="009A0C72" w:rsidRDefault="009A0C72" w:rsidP="009A0C72">
      <w:pPr>
        <w:ind w:left="360"/>
      </w:pPr>
      <w:r>
        <w:t>2 - Công ty Sáng Xanh</w:t>
      </w:r>
    </w:p>
    <w:p w14:paraId="41D80C9D" w14:textId="77777777" w:rsidR="009A0C72" w:rsidRDefault="009A0C72" w:rsidP="009A0C72">
      <w:pPr>
        <w:ind w:left="360"/>
      </w:pPr>
      <w:r>
        <w:t xml:space="preserve">   - Số hóa quy trình quản lý công việc và nhật ký nông nghiệp</w:t>
      </w:r>
    </w:p>
    <w:p w14:paraId="1868ACFE" w14:textId="77777777" w:rsidR="009A0C72" w:rsidRDefault="009A0C72" w:rsidP="009A0C72">
      <w:pPr>
        <w:ind w:left="360"/>
      </w:pPr>
      <w:r>
        <w:t xml:space="preserve">   - Mục tiêu tăng 25% hiệu suất lao động, giảm 15% chi phí nhân công.</w:t>
      </w:r>
    </w:p>
    <w:p w14:paraId="350A5176" w14:textId="02C14A78" w:rsidR="009A0C72" w:rsidRDefault="009A0C72" w:rsidP="009A0C72">
      <w:pPr>
        <w:ind w:left="360"/>
      </w:pPr>
      <w:r>
        <w:t>Em và Hoa đã gặp nhóm của Êm VNPT trao đổi rồi, nên sáng nay em ko ghé nhé thầy :d</w:t>
      </w:r>
    </w:p>
    <w:sectPr w:rsidR="009A0C72" w:rsidSect="004C30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282272"/>
    <w:multiLevelType w:val="hybridMultilevel"/>
    <w:tmpl w:val="E5D0DD6E"/>
    <w:lvl w:ilvl="0" w:tplc="90F0B53A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71C8E"/>
    <w:multiLevelType w:val="hybridMultilevel"/>
    <w:tmpl w:val="6A129E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4007546">
    <w:abstractNumId w:val="1"/>
  </w:num>
  <w:num w:numId="2" w16cid:durableId="1935819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EE9"/>
    <w:rsid w:val="00093C00"/>
    <w:rsid w:val="000B46FE"/>
    <w:rsid w:val="0010654B"/>
    <w:rsid w:val="00122D55"/>
    <w:rsid w:val="001562F4"/>
    <w:rsid w:val="001639CF"/>
    <w:rsid w:val="001C4B8D"/>
    <w:rsid w:val="00244170"/>
    <w:rsid w:val="00254651"/>
    <w:rsid w:val="00256969"/>
    <w:rsid w:val="002613D1"/>
    <w:rsid w:val="002758DC"/>
    <w:rsid w:val="00277DDC"/>
    <w:rsid w:val="002A2A26"/>
    <w:rsid w:val="00344AFE"/>
    <w:rsid w:val="003D70E3"/>
    <w:rsid w:val="00491AA7"/>
    <w:rsid w:val="00494511"/>
    <w:rsid w:val="004A4F2F"/>
    <w:rsid w:val="004C3056"/>
    <w:rsid w:val="004E1009"/>
    <w:rsid w:val="004E2D01"/>
    <w:rsid w:val="00516E60"/>
    <w:rsid w:val="0051775B"/>
    <w:rsid w:val="005343E8"/>
    <w:rsid w:val="005900C8"/>
    <w:rsid w:val="005A6DAC"/>
    <w:rsid w:val="005B06F7"/>
    <w:rsid w:val="005B0BCE"/>
    <w:rsid w:val="005C5BC6"/>
    <w:rsid w:val="006110D5"/>
    <w:rsid w:val="00651176"/>
    <w:rsid w:val="0069257D"/>
    <w:rsid w:val="0069469D"/>
    <w:rsid w:val="006B753E"/>
    <w:rsid w:val="006C267A"/>
    <w:rsid w:val="006C268D"/>
    <w:rsid w:val="006E696F"/>
    <w:rsid w:val="006F0FF1"/>
    <w:rsid w:val="0070061A"/>
    <w:rsid w:val="00766411"/>
    <w:rsid w:val="00787FAD"/>
    <w:rsid w:val="007E49C9"/>
    <w:rsid w:val="00827761"/>
    <w:rsid w:val="0084132B"/>
    <w:rsid w:val="008423F0"/>
    <w:rsid w:val="00854AAD"/>
    <w:rsid w:val="008A1A25"/>
    <w:rsid w:val="008B54E7"/>
    <w:rsid w:val="008C2385"/>
    <w:rsid w:val="008F7A3C"/>
    <w:rsid w:val="00966FCD"/>
    <w:rsid w:val="00996511"/>
    <w:rsid w:val="009A0C72"/>
    <w:rsid w:val="009B0B65"/>
    <w:rsid w:val="009C22AC"/>
    <w:rsid w:val="009C5953"/>
    <w:rsid w:val="009F565A"/>
    <w:rsid w:val="00A24EA8"/>
    <w:rsid w:val="00A42429"/>
    <w:rsid w:val="00A4492D"/>
    <w:rsid w:val="00A52045"/>
    <w:rsid w:val="00A52EE9"/>
    <w:rsid w:val="00A57E33"/>
    <w:rsid w:val="00A9028D"/>
    <w:rsid w:val="00AD5789"/>
    <w:rsid w:val="00C20FDE"/>
    <w:rsid w:val="00C87387"/>
    <w:rsid w:val="00CD34DE"/>
    <w:rsid w:val="00D05BFC"/>
    <w:rsid w:val="00D3489F"/>
    <w:rsid w:val="00DD1B36"/>
    <w:rsid w:val="00DF5D69"/>
    <w:rsid w:val="00E3258F"/>
    <w:rsid w:val="00E816A8"/>
    <w:rsid w:val="00E85673"/>
    <w:rsid w:val="00E911F0"/>
    <w:rsid w:val="00EB16DE"/>
    <w:rsid w:val="00EB26C1"/>
    <w:rsid w:val="00F42FC4"/>
    <w:rsid w:val="00F57ABE"/>
    <w:rsid w:val="00F60508"/>
    <w:rsid w:val="00FB4462"/>
    <w:rsid w:val="00FC1A91"/>
    <w:rsid w:val="00FE5D12"/>
    <w:rsid w:val="00FF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6DA07F"/>
  <w15:chartTrackingRefBased/>
  <w15:docId w15:val="{FF0362EE-4240-42DF-8810-2C6719ECE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2E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52E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2E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2E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2E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2E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2E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2E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2E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2E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52E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2E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2EE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2EE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2EE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2EE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2EE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2EE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52E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2E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2E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52E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52E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2EE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52EE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52EE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2E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2EE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52EE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Doan Thanh  Nghi</dc:creator>
  <cp:keywords/>
  <dc:description/>
  <cp:lastModifiedBy>Doan Thanh  Nghi</cp:lastModifiedBy>
  <cp:revision>60</cp:revision>
  <dcterms:created xsi:type="dcterms:W3CDTF">2025-03-16T01:21:00Z</dcterms:created>
  <dcterms:modified xsi:type="dcterms:W3CDTF">2025-03-16T02:40:00Z</dcterms:modified>
</cp:coreProperties>
</file>